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0F5905" w:rsidRDefault="000F5905" w:rsidP="00F27180">
      <w:pPr>
        <w:tabs>
          <w:tab w:val="left" w:pos="540"/>
        </w:tabs>
        <w:spacing w:line="276" w:lineRule="auto"/>
        <w:ind w:left="-284"/>
        <w:jc w:val="center"/>
        <w:rPr>
          <w:rFonts w:ascii="Arial" w:hAnsi="Arial" w:cs="Arial"/>
          <w:b/>
          <w:sz w:val="28"/>
          <w:szCs w:val="28"/>
          <w:shd w:val="clear" w:color="auto" w:fill="FFFFFF"/>
          <w:lang w:val="es-CL"/>
        </w:rPr>
      </w:pPr>
      <w:r w:rsidRPr="000F5905">
        <w:rPr>
          <w:rFonts w:ascii="Arial" w:hAnsi="Arial" w:cs="Arial"/>
          <w:b/>
          <w:sz w:val="28"/>
          <w:szCs w:val="28"/>
          <w:shd w:val="clear" w:color="auto" w:fill="FFFFFF"/>
          <w:lang w:val="es-CL"/>
        </w:rPr>
        <w:t xml:space="preserve">APULIA                                                                                </w:t>
      </w:r>
    </w:p>
    <w:p w:rsidR="00A62824" w:rsidRDefault="00887C68"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08</w:t>
      </w:r>
      <w:r w:rsidR="00F27180" w:rsidRPr="00F27180">
        <w:rPr>
          <w:rFonts w:ascii="Arial" w:hAnsi="Arial" w:cs="Arial"/>
          <w:b/>
          <w:sz w:val="28"/>
          <w:szCs w:val="28"/>
          <w:lang w:val="es-CL"/>
        </w:rPr>
        <w:t xml:space="preserve"> DÍAS/</w:t>
      </w:r>
      <w:r>
        <w:rPr>
          <w:rFonts w:ascii="Arial" w:hAnsi="Arial" w:cs="Arial"/>
          <w:b/>
          <w:sz w:val="28"/>
          <w:szCs w:val="28"/>
          <w:lang w:val="es-CL"/>
        </w:rPr>
        <w:t>07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87C68">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87C68">
        <w:rPr>
          <w:rFonts w:ascii="Arial" w:hAnsi="Arial" w:cs="Arial"/>
          <w:b/>
          <w:sz w:val="18"/>
          <w:szCs w:val="18"/>
          <w:lang w:val="es-CL"/>
        </w:rPr>
        <w:t>08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87C68">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TRASLADO DE LLEGADA Y SALIDA</w:t>
      </w:r>
      <w:r>
        <w:rPr>
          <w:rFonts w:ascii="Arial" w:eastAsiaTheme="minorEastAsia" w:hAnsi="Arial" w:cs="Arial"/>
          <w:sz w:val="18"/>
          <w:szCs w:val="18"/>
          <w:lang w:val="es-CL" w:eastAsia="es-CL" w:bidi="th-TH"/>
        </w:rPr>
        <w:t>, EN SERVICIO COMPARTIDO</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BUS G.T. Y GUÍA ACOMPAÑANTE REGIONAL MULTILINGÜE DESDE LA CENA DEL SÁBADO HASTA EL FINAL DE LA EXCURSIÓN DEL VIERNES</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PENSIÓN COMPLETA, MENÚ FIJO DESDE LA CENA DEL PRIMER DÍA HASTA EL DESAYUNO DEL ÚLTIMO.</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BEBIDAS DURANTE LAS COMIDAS 1/4 DE VINO + 1/2 AGUA MINERAL</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COCKTAIL DE BIENVENIDA.</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HOTELES DE 4*</w:t>
      </w:r>
    </w:p>
    <w:p w:rsidR="00A76AD3" w:rsidRPr="00A76AD3"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USO DE DISPOSITIVOS AUDIO–RECEPTORES DURANTE TODA LA DURACIÓN DEL CIRCUITO</w:t>
      </w:r>
    </w:p>
    <w:p w:rsidR="007B5575" w:rsidRDefault="00A76AD3" w:rsidP="00A76AD3">
      <w:pPr>
        <w:tabs>
          <w:tab w:val="left" w:pos="540"/>
        </w:tabs>
        <w:spacing w:line="276" w:lineRule="auto"/>
        <w:ind w:left="-142"/>
        <w:rPr>
          <w:rFonts w:ascii="Arial" w:eastAsiaTheme="minorEastAsia" w:hAnsi="Arial" w:cs="Arial"/>
          <w:sz w:val="18"/>
          <w:szCs w:val="18"/>
          <w:lang w:val="es-CL" w:eastAsia="es-CL" w:bidi="th-TH"/>
        </w:rPr>
      </w:pPr>
      <w:r w:rsidRPr="00A76AD3">
        <w:rPr>
          <w:rFonts w:ascii="Arial" w:eastAsiaTheme="minorEastAsia" w:hAnsi="Arial" w:cs="Arial"/>
          <w:sz w:val="18"/>
          <w:szCs w:val="18"/>
          <w:lang w:val="es-CL" w:eastAsia="es-CL" w:bidi="th-TH"/>
        </w:rPr>
        <w:t>SEGURO DE ASISTENCIA EN VIAJES</w:t>
      </w:r>
    </w:p>
    <w:p w:rsidR="00A76AD3" w:rsidRPr="00887C68" w:rsidRDefault="00A76AD3" w:rsidP="00A76AD3">
      <w:pPr>
        <w:tabs>
          <w:tab w:val="left" w:pos="540"/>
        </w:tabs>
        <w:spacing w:line="276" w:lineRule="auto"/>
        <w:ind w:left="-142"/>
        <w:rPr>
          <w:rFonts w:ascii="Arial" w:hAnsi="Arial" w:cs="Arial"/>
          <w:sz w:val="18"/>
          <w:szCs w:val="18"/>
          <w:lang w:val="es-CL"/>
        </w:rPr>
      </w:pPr>
    </w:p>
    <w:p w:rsidR="00671403" w:rsidRPr="00A76AD3" w:rsidRDefault="00A458E5" w:rsidP="00A76AD3">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E52C1F" w:rsidRDefault="00E52C1F" w:rsidP="00671403">
      <w:pPr>
        <w:spacing w:line="276" w:lineRule="auto"/>
        <w:ind w:left="-284"/>
        <w:rPr>
          <w:rFonts w:ascii="Arial" w:hAnsi="Arial" w:cs="Arial"/>
          <w:b/>
          <w:sz w:val="18"/>
          <w:szCs w:val="18"/>
          <w:u w:val="single"/>
        </w:rPr>
      </w:pPr>
    </w:p>
    <w:tbl>
      <w:tblPr>
        <w:tblW w:w="9727" w:type="dxa"/>
        <w:tblInd w:w="-5" w:type="dxa"/>
        <w:tblCellMar>
          <w:left w:w="70" w:type="dxa"/>
          <w:right w:w="70" w:type="dxa"/>
        </w:tblCellMar>
        <w:tblLook w:val="04A0" w:firstRow="1" w:lastRow="0" w:firstColumn="1" w:lastColumn="0" w:noHBand="0" w:noVBand="1"/>
      </w:tblPr>
      <w:tblGrid>
        <w:gridCol w:w="432"/>
        <w:gridCol w:w="4246"/>
        <w:gridCol w:w="1559"/>
        <w:gridCol w:w="1843"/>
        <w:gridCol w:w="1647"/>
      </w:tblGrid>
      <w:tr w:rsidR="000F5905" w:rsidRPr="000F5905" w:rsidTr="000F5905">
        <w:trPr>
          <w:trHeight w:val="289"/>
        </w:trPr>
        <w:tc>
          <w:tcPr>
            <w:tcW w:w="4678" w:type="dxa"/>
            <w:gridSpan w:val="2"/>
            <w:tcBorders>
              <w:top w:val="single" w:sz="4" w:space="0" w:color="FFFFFF"/>
              <w:left w:val="single" w:sz="4" w:space="0" w:color="FFFFFF"/>
              <w:bottom w:val="single" w:sz="4" w:space="0" w:color="FFFFFF"/>
              <w:right w:val="single" w:sz="4" w:space="0" w:color="FFFFFF"/>
            </w:tcBorders>
            <w:shd w:val="clear" w:color="auto" w:fill="538135" w:themeFill="accent6" w:themeFillShade="BF"/>
            <w:noWrap/>
            <w:vAlign w:val="bottom"/>
            <w:hideMark/>
          </w:tcPr>
          <w:p w:rsidR="00A76AD3" w:rsidRPr="000F5905" w:rsidRDefault="00A76AD3" w:rsidP="00A41D08">
            <w:pPr>
              <w:jc w:val="center"/>
              <w:rPr>
                <w:rFonts w:ascii="Arial" w:hAnsi="Arial" w:cs="Arial"/>
                <w:b/>
                <w:bCs/>
                <w:color w:val="FFFFFF"/>
                <w:sz w:val="18"/>
                <w:szCs w:val="18"/>
              </w:rPr>
            </w:pPr>
            <w:r w:rsidRPr="000F5905">
              <w:rPr>
                <w:rFonts w:ascii="Arial" w:hAnsi="Arial" w:cs="Arial"/>
                <w:b/>
                <w:bCs/>
                <w:color w:val="FFFFFF"/>
                <w:sz w:val="18"/>
                <w:szCs w:val="18"/>
              </w:rPr>
              <w:t>TEMPORADAS 2019</w:t>
            </w:r>
          </w:p>
        </w:tc>
        <w:tc>
          <w:tcPr>
            <w:tcW w:w="1559"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A76AD3" w:rsidRPr="000F5905" w:rsidRDefault="00A76AD3" w:rsidP="00A41D08">
            <w:pPr>
              <w:jc w:val="center"/>
              <w:rPr>
                <w:rFonts w:ascii="Arial" w:hAnsi="Arial" w:cs="Arial"/>
                <w:b/>
                <w:bCs/>
                <w:color w:val="FFFFFF"/>
                <w:sz w:val="18"/>
                <w:szCs w:val="18"/>
              </w:rPr>
            </w:pPr>
            <w:r w:rsidRPr="000F5905">
              <w:rPr>
                <w:rFonts w:ascii="Arial" w:hAnsi="Arial" w:cs="Arial"/>
                <w:b/>
                <w:bCs/>
                <w:color w:val="FFFFFF"/>
                <w:sz w:val="18"/>
                <w:szCs w:val="18"/>
              </w:rPr>
              <w:t>DOBLE</w:t>
            </w:r>
          </w:p>
        </w:tc>
        <w:tc>
          <w:tcPr>
            <w:tcW w:w="1843"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A76AD3" w:rsidRPr="000F5905" w:rsidRDefault="00A76AD3" w:rsidP="00A41D08">
            <w:pPr>
              <w:jc w:val="center"/>
              <w:rPr>
                <w:rFonts w:ascii="Arial" w:hAnsi="Arial" w:cs="Arial"/>
                <w:b/>
                <w:bCs/>
                <w:color w:val="FFFFFF"/>
                <w:sz w:val="18"/>
                <w:szCs w:val="18"/>
              </w:rPr>
            </w:pPr>
            <w:r w:rsidRPr="000F5905">
              <w:rPr>
                <w:rFonts w:ascii="Arial" w:hAnsi="Arial" w:cs="Arial"/>
                <w:b/>
                <w:bCs/>
                <w:color w:val="FFFFFF"/>
                <w:sz w:val="18"/>
                <w:szCs w:val="18"/>
              </w:rPr>
              <w:t>SINGLE</w:t>
            </w:r>
          </w:p>
        </w:tc>
        <w:tc>
          <w:tcPr>
            <w:tcW w:w="1647"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A76AD3" w:rsidRPr="000F5905" w:rsidRDefault="00A76AD3" w:rsidP="00A41D08">
            <w:pPr>
              <w:jc w:val="center"/>
              <w:rPr>
                <w:rFonts w:ascii="Arial" w:hAnsi="Arial" w:cs="Arial"/>
                <w:b/>
                <w:bCs/>
                <w:color w:val="FFFFFF"/>
                <w:sz w:val="18"/>
                <w:szCs w:val="18"/>
              </w:rPr>
            </w:pPr>
            <w:r w:rsidRPr="000F5905">
              <w:rPr>
                <w:rFonts w:ascii="Arial" w:hAnsi="Arial" w:cs="Arial"/>
                <w:b/>
                <w:bCs/>
                <w:color w:val="FFFFFF"/>
                <w:sz w:val="18"/>
                <w:szCs w:val="18"/>
              </w:rPr>
              <w:t>3 ER PAX</w:t>
            </w:r>
          </w:p>
        </w:tc>
      </w:tr>
      <w:tr w:rsidR="00A76AD3" w:rsidRPr="00A76AD3" w:rsidTr="00A76AD3">
        <w:trPr>
          <w:trHeight w:val="289"/>
        </w:trPr>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A</w:t>
            </w: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30/03 - 19/04</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b/>
                <w:color w:val="000000"/>
                <w:sz w:val="22"/>
                <w:szCs w:val="22"/>
              </w:rPr>
            </w:pPr>
            <w:r w:rsidRPr="00A76AD3">
              <w:rPr>
                <w:rFonts w:ascii="Arial" w:hAnsi="Arial" w:cs="Arial"/>
                <w:b/>
                <w:color w:val="FF0000"/>
                <w:sz w:val="22"/>
                <w:szCs w:val="22"/>
              </w:rPr>
              <w:t>1.310</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1.567</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1.144</w:t>
            </w:r>
          </w:p>
        </w:tc>
      </w:tr>
      <w:tr w:rsidR="00A76AD3" w:rsidRPr="00A76AD3" w:rsidTr="00A76AD3">
        <w:trPr>
          <w:trHeight w:val="289"/>
        </w:trPr>
        <w:tc>
          <w:tcPr>
            <w:tcW w:w="432"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05/10 - 20/12</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r w:rsidR="00A76AD3" w:rsidRPr="00A76AD3" w:rsidTr="00A76AD3">
        <w:trPr>
          <w:trHeight w:val="289"/>
        </w:trPr>
        <w:tc>
          <w:tcPr>
            <w:tcW w:w="432"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11/01/20 - 27/03/20</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r w:rsidR="00A76AD3" w:rsidRPr="00A76AD3" w:rsidTr="00A76AD3">
        <w:trPr>
          <w:trHeight w:val="289"/>
        </w:trPr>
        <w:tc>
          <w:tcPr>
            <w:tcW w:w="432" w:type="dxa"/>
            <w:vMerge w:val="restart"/>
            <w:tcBorders>
              <w:top w:val="nil"/>
              <w:left w:val="single" w:sz="4" w:space="0" w:color="auto"/>
              <w:bottom w:val="nil"/>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B</w:t>
            </w: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04/05 - 05/07</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1.337</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1.594</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1.167</w:t>
            </w:r>
          </w:p>
        </w:tc>
      </w:tr>
      <w:tr w:rsidR="00A76AD3" w:rsidRPr="00A76AD3" w:rsidTr="00A76AD3">
        <w:trPr>
          <w:trHeight w:val="289"/>
        </w:trPr>
        <w:tc>
          <w:tcPr>
            <w:tcW w:w="432" w:type="dxa"/>
            <w:vMerge/>
            <w:tcBorders>
              <w:top w:val="nil"/>
              <w:left w:val="single" w:sz="4" w:space="0" w:color="auto"/>
              <w:bottom w:val="nil"/>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07/09 - 04/10</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r w:rsidR="00A76AD3" w:rsidRPr="00A76AD3" w:rsidTr="00A76AD3">
        <w:trPr>
          <w:trHeight w:val="289"/>
        </w:trPr>
        <w:tc>
          <w:tcPr>
            <w:tcW w:w="432" w:type="dxa"/>
            <w:vMerge/>
            <w:tcBorders>
              <w:top w:val="nil"/>
              <w:left w:val="single" w:sz="4" w:space="0" w:color="auto"/>
              <w:bottom w:val="nil"/>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04/01/20 - 10/01/20</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r w:rsidR="00A76AD3" w:rsidRPr="00A76AD3" w:rsidTr="00A76AD3">
        <w:trPr>
          <w:trHeight w:val="289"/>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C</w:t>
            </w: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20/04 - 03/05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1.372</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1.629</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6AD3" w:rsidRPr="00A76AD3" w:rsidRDefault="00A76AD3" w:rsidP="00A41D08">
            <w:pPr>
              <w:jc w:val="center"/>
              <w:rPr>
                <w:rFonts w:ascii="Arial" w:hAnsi="Arial" w:cs="Arial"/>
                <w:color w:val="000000"/>
                <w:sz w:val="22"/>
                <w:szCs w:val="22"/>
              </w:rPr>
            </w:pPr>
            <w:r w:rsidRPr="00A76AD3">
              <w:rPr>
                <w:rFonts w:ascii="Arial" w:hAnsi="Arial" w:cs="Arial"/>
                <w:color w:val="000000"/>
                <w:sz w:val="22"/>
                <w:szCs w:val="22"/>
              </w:rPr>
              <w:t>1.197</w:t>
            </w:r>
          </w:p>
        </w:tc>
      </w:tr>
      <w:tr w:rsidR="00A76AD3" w:rsidRPr="00A76AD3" w:rsidTr="00A76AD3">
        <w:trPr>
          <w:trHeight w:val="289"/>
        </w:trPr>
        <w:tc>
          <w:tcPr>
            <w:tcW w:w="432" w:type="dxa"/>
            <w:vMerge/>
            <w:tcBorders>
              <w:top w:val="single" w:sz="4" w:space="0" w:color="auto"/>
              <w:left w:val="single" w:sz="4" w:space="0" w:color="auto"/>
              <w:bottom w:val="single" w:sz="4" w:space="0" w:color="auto"/>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06/07 - 06/ 09</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r w:rsidR="00A76AD3" w:rsidRPr="00A76AD3" w:rsidTr="00A76AD3">
        <w:trPr>
          <w:trHeight w:val="289"/>
        </w:trPr>
        <w:tc>
          <w:tcPr>
            <w:tcW w:w="432" w:type="dxa"/>
            <w:vMerge/>
            <w:tcBorders>
              <w:top w:val="single" w:sz="4" w:space="0" w:color="auto"/>
              <w:left w:val="single" w:sz="4" w:space="0" w:color="auto"/>
              <w:bottom w:val="single" w:sz="4" w:space="0" w:color="auto"/>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4246" w:type="dxa"/>
            <w:tcBorders>
              <w:top w:val="nil"/>
              <w:left w:val="nil"/>
              <w:bottom w:val="single" w:sz="4" w:space="0" w:color="auto"/>
              <w:right w:val="single" w:sz="4" w:space="0" w:color="auto"/>
            </w:tcBorders>
            <w:shd w:val="clear" w:color="auto" w:fill="auto"/>
            <w:noWrap/>
            <w:vAlign w:val="bottom"/>
            <w:hideMark/>
          </w:tcPr>
          <w:p w:rsidR="00A76AD3" w:rsidRPr="00A76AD3" w:rsidRDefault="00A76AD3" w:rsidP="00A41D08">
            <w:pPr>
              <w:rPr>
                <w:rFonts w:ascii="Arial" w:hAnsi="Arial" w:cs="Arial"/>
                <w:color w:val="000000"/>
                <w:sz w:val="22"/>
                <w:szCs w:val="22"/>
              </w:rPr>
            </w:pPr>
            <w:r w:rsidRPr="00A76AD3">
              <w:rPr>
                <w:rFonts w:ascii="Arial" w:hAnsi="Arial" w:cs="Arial"/>
                <w:color w:val="000000"/>
                <w:sz w:val="22"/>
                <w:szCs w:val="22"/>
              </w:rPr>
              <w:t>21/12/19 - 03/01/20</w:t>
            </w:r>
          </w:p>
        </w:tc>
        <w:tc>
          <w:tcPr>
            <w:tcW w:w="1559"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c>
          <w:tcPr>
            <w:tcW w:w="1647" w:type="dxa"/>
            <w:vMerge/>
            <w:tcBorders>
              <w:top w:val="nil"/>
              <w:left w:val="single" w:sz="4" w:space="0" w:color="auto"/>
              <w:bottom w:val="single" w:sz="4" w:space="0" w:color="000000"/>
              <w:right w:val="single" w:sz="4" w:space="0" w:color="auto"/>
            </w:tcBorders>
            <w:vAlign w:val="center"/>
            <w:hideMark/>
          </w:tcPr>
          <w:p w:rsidR="00A76AD3" w:rsidRPr="00A76AD3" w:rsidRDefault="00A76AD3" w:rsidP="00A41D08">
            <w:pPr>
              <w:rPr>
                <w:rFonts w:ascii="Arial" w:hAnsi="Arial" w:cs="Arial"/>
                <w:color w:val="000000"/>
                <w:sz w:val="22"/>
                <w:szCs w:val="22"/>
              </w:rPr>
            </w:pPr>
          </w:p>
        </w:tc>
      </w:tr>
    </w:tbl>
    <w:p w:rsidR="00887C68" w:rsidRDefault="00887C68" w:rsidP="00671403">
      <w:pPr>
        <w:spacing w:line="276" w:lineRule="auto"/>
        <w:ind w:left="-284"/>
        <w:rPr>
          <w:rFonts w:ascii="Arial" w:hAnsi="Arial" w:cs="Arial"/>
          <w:b/>
          <w:sz w:val="18"/>
          <w:szCs w:val="18"/>
          <w:u w:val="single"/>
        </w:rPr>
      </w:pPr>
    </w:p>
    <w:p w:rsidR="00E52C1F" w:rsidRDefault="00E52C1F" w:rsidP="00E52C1F">
      <w:pPr>
        <w:jc w:val="both"/>
        <w:rPr>
          <w:rFonts w:ascii="Arial" w:hAnsi="Arial" w:cs="Arial"/>
          <w:bCs/>
          <w:noProof/>
          <w:sz w:val="18"/>
          <w:szCs w:val="18"/>
          <w:lang w:val="es-CL" w:eastAsia="es-CL"/>
        </w:rPr>
      </w:pPr>
    </w:p>
    <w:p w:rsidR="009B1B1A" w:rsidRDefault="009B1B1A" w:rsidP="0027248C">
      <w:pPr>
        <w:spacing w:line="276" w:lineRule="auto"/>
        <w:ind w:left="-284"/>
        <w:jc w:val="center"/>
        <w:rPr>
          <w:rFonts w:ascii="Arial" w:hAnsi="Arial" w:cs="Arial"/>
          <w:b/>
          <w:sz w:val="18"/>
          <w:szCs w:val="18"/>
          <w:u w:val="single"/>
        </w:rPr>
      </w:pPr>
    </w:p>
    <w:p w:rsidR="00A458E5" w:rsidRPr="004C1F88" w:rsidRDefault="00A458E5" w:rsidP="00E52C1F">
      <w:pPr>
        <w:spacing w:line="276" w:lineRule="auto"/>
        <w:ind w:left="-142"/>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E52C1F">
      <w:pPr>
        <w:spacing w:line="276" w:lineRule="auto"/>
        <w:ind w:left="-142"/>
        <w:rPr>
          <w:rFonts w:ascii="Arial" w:hAnsi="Arial" w:cs="Arial"/>
          <w:b/>
          <w:sz w:val="18"/>
          <w:szCs w:val="18"/>
        </w:rPr>
      </w:pPr>
      <w:r w:rsidRPr="00852610">
        <w:rPr>
          <w:rFonts w:ascii="Arial" w:hAnsi="Arial" w:cs="Arial"/>
          <w:b/>
          <w:sz w:val="18"/>
          <w:szCs w:val="18"/>
        </w:rPr>
        <w:t>GASTOS DE AGENCIA</w:t>
      </w:r>
    </w:p>
    <w:p w:rsidR="00A40932" w:rsidRPr="00852610" w:rsidRDefault="00A40932" w:rsidP="00E52C1F">
      <w:pPr>
        <w:spacing w:line="276" w:lineRule="auto"/>
        <w:ind w:left="-142"/>
        <w:rPr>
          <w:rFonts w:ascii="Arial" w:hAnsi="Arial" w:cs="Arial"/>
          <w:sz w:val="18"/>
          <w:szCs w:val="18"/>
        </w:rPr>
      </w:pPr>
      <w:r w:rsidRPr="00852610">
        <w:rPr>
          <w:rFonts w:ascii="Arial" w:hAnsi="Arial" w:cs="Arial"/>
          <w:sz w:val="18"/>
          <w:szCs w:val="18"/>
        </w:rPr>
        <w:t xml:space="preserve">BOLETOS AEREOS </w:t>
      </w:r>
    </w:p>
    <w:p w:rsidR="00A76AD3" w:rsidRPr="00A76AD3"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sz w:val="18"/>
          <w:szCs w:val="18"/>
        </w:rPr>
        <w:t>LAS ENTRADAS PREVISTAS</w:t>
      </w:r>
    </w:p>
    <w:p w:rsidR="00A76AD3" w:rsidRPr="00A76AD3"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sz w:val="18"/>
          <w:szCs w:val="18"/>
        </w:rPr>
        <w:t>EXTRAS Y/O PROPINAS</w:t>
      </w:r>
    </w:p>
    <w:p w:rsidR="00A76AD3" w:rsidRPr="00A76AD3"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sz w:val="18"/>
          <w:szCs w:val="18"/>
        </w:rPr>
        <w:t>EVENTUALES IMPUESTOS LOCALES</w:t>
      </w:r>
    </w:p>
    <w:p w:rsidR="00887C68"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sz w:val="18"/>
          <w:szCs w:val="18"/>
        </w:rPr>
        <w:t>TODO AQUELLO NO ESPECIFICADO EN EL APARTADO “EL PRECIO INCLUYE”</w:t>
      </w:r>
    </w:p>
    <w:p w:rsidR="00A76AD3" w:rsidRDefault="00A76AD3" w:rsidP="00A76AD3">
      <w:pPr>
        <w:tabs>
          <w:tab w:val="left" w:pos="0"/>
        </w:tabs>
        <w:spacing w:line="276" w:lineRule="auto"/>
        <w:ind w:left="-142" w:right="566"/>
        <w:outlineLvl w:val="0"/>
        <w:rPr>
          <w:rFonts w:ascii="Arial" w:hAnsi="Arial" w:cs="Arial"/>
          <w:sz w:val="18"/>
          <w:szCs w:val="18"/>
        </w:rPr>
      </w:pPr>
      <w:r>
        <w:rPr>
          <w:rFonts w:ascii="Arial" w:hAnsi="Arial" w:cs="Arial"/>
          <w:sz w:val="18"/>
          <w:szCs w:val="18"/>
        </w:rPr>
        <w:t>BEBIDAS EN COMIDAS</w:t>
      </w:r>
    </w:p>
    <w:p w:rsidR="00A76AD3" w:rsidRPr="00A76AD3"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b/>
          <w:sz w:val="18"/>
          <w:szCs w:val="18"/>
          <w:u w:val="single"/>
        </w:rPr>
        <w:t>NOTAS:</w:t>
      </w:r>
      <w:r w:rsidRPr="00A76AD3">
        <w:rPr>
          <w:rFonts w:ascii="Arial" w:hAnsi="Arial" w:cs="Arial"/>
          <w:sz w:val="18"/>
          <w:szCs w:val="18"/>
        </w:rPr>
        <w:t xml:space="preserve"> EL COSTE APROXIMADO DE LAS ENTRADAS PARA PAGO DIRECTO € 30 APROX.</w:t>
      </w:r>
    </w:p>
    <w:p w:rsidR="00A76AD3" w:rsidRDefault="00A76AD3" w:rsidP="00A76AD3">
      <w:pPr>
        <w:tabs>
          <w:tab w:val="left" w:pos="0"/>
        </w:tabs>
        <w:spacing w:line="276" w:lineRule="auto"/>
        <w:ind w:left="-142" w:right="566"/>
        <w:outlineLvl w:val="0"/>
        <w:rPr>
          <w:rFonts w:ascii="Arial" w:hAnsi="Arial" w:cs="Arial"/>
          <w:sz w:val="18"/>
          <w:szCs w:val="18"/>
        </w:rPr>
      </w:pPr>
      <w:r w:rsidRPr="00A76AD3">
        <w:rPr>
          <w:rFonts w:ascii="Arial" w:hAnsi="Arial" w:cs="Arial"/>
          <w:b/>
          <w:sz w:val="18"/>
          <w:szCs w:val="18"/>
          <w:u w:val="single"/>
        </w:rPr>
        <w:t>SUPLEMENTOS:</w:t>
      </w:r>
      <w:r w:rsidRPr="00A76AD3">
        <w:rPr>
          <w:rFonts w:ascii="Arial" w:hAnsi="Arial" w:cs="Arial"/>
          <w:sz w:val="18"/>
          <w:szCs w:val="18"/>
        </w:rPr>
        <w:t xml:space="preserve"> CENA DE GALA DE NOCHEVIEJA (31/12) OBLIGATORIA: € 154 BEBIDAS INCLUIDAS.</w:t>
      </w:r>
    </w:p>
    <w:p w:rsidR="00A76AD3" w:rsidRDefault="00A76AD3" w:rsidP="00A76AD3">
      <w:pPr>
        <w:tabs>
          <w:tab w:val="left" w:pos="0"/>
        </w:tabs>
        <w:spacing w:line="276" w:lineRule="auto"/>
        <w:ind w:left="-142" w:right="566"/>
        <w:outlineLvl w:val="0"/>
        <w:rPr>
          <w:rFonts w:ascii="Arial" w:hAnsi="Arial" w:cs="Arial"/>
          <w:sz w:val="18"/>
          <w:szCs w:val="18"/>
        </w:rPr>
      </w:pPr>
    </w:p>
    <w:p w:rsidR="00A76AD3" w:rsidRDefault="00A76AD3" w:rsidP="00A76AD3">
      <w:pPr>
        <w:tabs>
          <w:tab w:val="left" w:pos="0"/>
        </w:tabs>
        <w:spacing w:line="276" w:lineRule="auto"/>
        <w:ind w:left="-142" w:right="566"/>
        <w:outlineLvl w:val="0"/>
        <w:rPr>
          <w:rFonts w:ascii="Arial" w:hAnsi="Arial" w:cs="Arial"/>
          <w:sz w:val="18"/>
          <w:szCs w:val="18"/>
        </w:rPr>
      </w:pPr>
    </w:p>
    <w:p w:rsidR="00323749" w:rsidRDefault="00E52C1F" w:rsidP="00E52C1F">
      <w:pPr>
        <w:tabs>
          <w:tab w:val="left" w:pos="0"/>
        </w:tabs>
        <w:spacing w:line="276" w:lineRule="auto"/>
        <w:ind w:left="-142" w:right="566"/>
        <w:outlineLvl w:val="0"/>
        <w:rPr>
          <w:rFonts w:ascii="Arial" w:hAnsi="Arial" w:cs="Arial"/>
          <w:b/>
          <w:sz w:val="18"/>
          <w:szCs w:val="18"/>
          <w:u w:val="single"/>
        </w:rPr>
      </w:pPr>
      <w:r>
        <w:rPr>
          <w:rFonts w:ascii="Arial" w:hAnsi="Arial" w:cs="Arial"/>
          <w:b/>
          <w:sz w:val="18"/>
          <w:szCs w:val="18"/>
          <w:u w:val="single"/>
        </w:rPr>
        <w:t>ITINERARIO DE PROGRAMA</w:t>
      </w:r>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
          <w:bCs/>
          <w:noProof/>
          <w:sz w:val="18"/>
          <w:szCs w:val="18"/>
          <w:lang w:val="es-ES_tradnl" w:eastAsia="es-CL"/>
        </w:rPr>
        <w:t>SÁBADO - APULIA CENTRAL </w:t>
      </w:r>
    </w:p>
    <w:p w:rsidR="00A76AD3" w:rsidRPr="00A76AD3" w:rsidRDefault="00A76AD3" w:rsidP="00A76AD3">
      <w:pPr>
        <w:ind w:left="-142"/>
        <w:jc w:val="both"/>
        <w:rPr>
          <w:rFonts w:ascii="Arial" w:hAnsi="Arial" w:cs="Arial"/>
          <w:bCs/>
          <w:noProof/>
          <w:sz w:val="18"/>
          <w:szCs w:val="18"/>
          <w:lang w:val="es-ES_tradnl" w:eastAsia="es-CL"/>
        </w:rPr>
      </w:pPr>
      <w:r w:rsidRPr="00A76AD3">
        <w:rPr>
          <w:rFonts w:ascii="Arial" w:hAnsi="Arial" w:cs="Arial"/>
          <w:bCs/>
          <w:noProof/>
          <w:sz w:val="18"/>
          <w:szCs w:val="18"/>
          <w:lang w:val="es-ES_tradnl" w:eastAsia="es-CL"/>
        </w:rPr>
        <w:t>LLEGADA Y ACOMODACIÓN EN EL HOTEL DE LA LOCALIDAD PREVISTA (ENTREGA DE LAS HABITACIONES A PARTIR DE LAS 14:00). ANTES DE LA CENA ENCUENTRO CON NUESTRO GUÍA-ACOMPAÑANTE. COCKTAIL DE BIENVENIDA Y PRESENTACIÓN DEL TOUR. ALOJAMIENTO EN ZONA BARI/BARLETTA O ALREDEDORES.</w:t>
      </w:r>
    </w:p>
    <w:p w:rsidR="000F5905"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br/>
      </w: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0F5905" w:rsidRDefault="000F5905" w:rsidP="00A76AD3">
      <w:pPr>
        <w:ind w:left="-142"/>
        <w:jc w:val="both"/>
        <w:rPr>
          <w:rFonts w:ascii="Arial" w:hAnsi="Arial" w:cs="Arial"/>
          <w:b/>
          <w:bCs/>
          <w:noProof/>
          <w:sz w:val="18"/>
          <w:szCs w:val="18"/>
          <w:lang w:val="es-ES_tradnl" w:eastAsia="es-CL"/>
        </w:rPr>
      </w:pPr>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
          <w:bCs/>
          <w:noProof/>
          <w:sz w:val="18"/>
          <w:szCs w:val="18"/>
          <w:lang w:val="es-ES_tradnl" w:eastAsia="es-CL"/>
        </w:rPr>
        <w:t>DOMINGO: APULIA CENTRAL/TRANI/SAN GIOVANNI ROTONDO/ MONTE SAN ANGELO/ GARGANO</w:t>
      </w:r>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t>DESAYUNO EN EL HOTEL Y SALIDA HACIA TRANI, VISITA DE LA CATEDRAL SOBRE EL MAR. CONTINUACIÓN HASTA SAN GIOVANNI ROTONDO, LUGAR DE CONGREGACIÓN DE FIELES DE TODO EL MUNDO. ALMUERZO. VISITA DE LOS LUGARES DONDE SAN PIO DESARROLLÓ SU OBRA Y DEJÓ SU LEGADO. SALIDA HACIA MONTE SAN ANGELO, DECLARADO PATRIMONIO DE LA HUMANIDAD POR LA UNESCO Y VISITA DEL SANTUARIO CON LA GRUTA DE SAN MIGUEL ARCÁNGEL. LLEGADA AL HOTEL EN ZONA GARGANO Y CENA. </w:t>
      </w:r>
      <w:r w:rsidRPr="00A76AD3">
        <w:rPr>
          <w:rFonts w:ascii="Arial" w:hAnsi="Arial" w:cs="Arial"/>
          <w:bCs/>
          <w:noProof/>
          <w:sz w:val="18"/>
          <w:szCs w:val="18"/>
          <w:lang w:val="es-ES_tradnl" w:eastAsia="es-CL"/>
        </w:rPr>
        <w:br/>
      </w:r>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LUNES: GARGANO/FORESTA UMBRA/ VIESTE/ GARGANO</w:t>
      </w:r>
    </w:p>
    <w:p w:rsidR="00A76AD3" w:rsidRPr="00A76AD3" w:rsidRDefault="00A76AD3" w:rsidP="00A76AD3">
      <w:pPr>
        <w:ind w:left="-142"/>
        <w:jc w:val="both"/>
        <w:rPr>
          <w:rFonts w:ascii="Arial" w:hAnsi="Arial" w:cs="Arial"/>
          <w:bCs/>
          <w:noProof/>
          <w:sz w:val="18"/>
          <w:szCs w:val="18"/>
          <w:lang w:val="es-ES_tradnl" w:eastAsia="es-CL"/>
        </w:rPr>
      </w:pPr>
      <w:r w:rsidRPr="00A76AD3">
        <w:rPr>
          <w:rFonts w:ascii="Arial" w:hAnsi="Arial" w:cs="Arial"/>
          <w:bCs/>
          <w:noProof/>
          <w:sz w:val="18"/>
          <w:szCs w:val="18"/>
          <w:lang w:val="es-ES_tradnl" w:eastAsia="es-CL"/>
        </w:rPr>
        <w:t>DESAYUNO EN EL HOTEL. EN ESTA JORNADA ATRAVESAREMOS “LA FORESTA UMBRA”, EL MAYOR BOSQUE FRONDOSO DE ITALIA, CORAZÓN DEL PARQUE NACIONAL DEL GARGANO. LLEGADA A VIESTE Y VISITA DEL CENTRO HISTÓRICO, ALMUERZO Y TIEMPO LIBRE. REGRESO AL HOTEL EN ZONA GARGANO Y CENA. </w:t>
      </w:r>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MARTES - GARGANO/CASTEL DEL MONTE/ BARI/ VALLE DE ITRIA</w:t>
      </w:r>
    </w:p>
    <w:p w:rsidR="00A76AD3" w:rsidRPr="00A76AD3" w:rsidRDefault="00A76AD3" w:rsidP="00A76AD3">
      <w:pPr>
        <w:ind w:left="-142"/>
        <w:jc w:val="both"/>
        <w:rPr>
          <w:rFonts w:ascii="Arial" w:hAnsi="Arial" w:cs="Arial"/>
          <w:bCs/>
          <w:noProof/>
          <w:sz w:val="18"/>
          <w:szCs w:val="18"/>
          <w:lang w:val="es-ES_tradnl" w:eastAsia="es-CL"/>
        </w:rPr>
      </w:pPr>
      <w:r w:rsidRPr="00A76AD3">
        <w:rPr>
          <w:rFonts w:ascii="Arial" w:hAnsi="Arial" w:cs="Arial"/>
          <w:bCs/>
          <w:noProof/>
          <w:sz w:val="18"/>
          <w:szCs w:val="18"/>
          <w:lang w:val="es-ES_tradnl" w:eastAsia="es-CL"/>
        </w:rPr>
        <w:t>DESAYUNO EN EL HOTEL Y SALIDA HACIA CASTEL DEL MONTE ATRAVESANDO LA MESETA DE APULIA CON LAS CÉLEBRES SALINAS DE MARGARITA DE SABOYA, LAS MAYORES DE EUROPA Y HOGAR DE LOS FLAMENCOS ROSA. LLEGADA A CASTEL DEL MONTE Y VISITA DEL FASCINANTE CASTILLO DE FEDERICO II DE SUABIA, PATRIMONIO DE LA HUMANIDAD DEL LA UNESCO. CONTINUACIÓN HACIA BARI, ALMUERZO Y VISITA DEL CENTRO HISTÓRICO CON LA BASÍLICA DE SAN NICOLAS, OBRA MAESTRA DEL ROMÁNICO PUGLIESE. TRASLADO A LA ZONA DEL VALLE DE ITRIA, ACOMODACIÓN EN EL HOTEL Y CENA. </w:t>
      </w:r>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 xml:space="preserve">MIÉRCOLES - </w:t>
      </w:r>
      <w:bookmarkStart w:id="0" w:name="_Hlk526867082"/>
      <w:r w:rsidRPr="00A76AD3">
        <w:rPr>
          <w:rFonts w:ascii="Arial" w:hAnsi="Arial" w:cs="Arial"/>
          <w:b/>
          <w:bCs/>
          <w:noProof/>
          <w:sz w:val="18"/>
          <w:szCs w:val="18"/>
          <w:lang w:val="es-ES_tradnl" w:eastAsia="es-CL"/>
        </w:rPr>
        <w:t>VALLE DE ITRIA/GRUTAS DE CASTELLANA/ ALBEROBELLO/ OSTUNI/ VALLE DE ITRIA. </w:t>
      </w:r>
      <w:bookmarkEnd w:id="0"/>
    </w:p>
    <w:p w:rsidR="00A76AD3" w:rsidRPr="00A76AD3" w:rsidRDefault="00A76AD3" w:rsidP="00A76AD3">
      <w:pPr>
        <w:ind w:left="-142"/>
        <w:jc w:val="both"/>
        <w:rPr>
          <w:rFonts w:ascii="Arial" w:hAnsi="Arial" w:cs="Arial"/>
          <w:bCs/>
          <w:noProof/>
          <w:sz w:val="18"/>
          <w:szCs w:val="18"/>
          <w:lang w:val="es-ES_tradnl" w:eastAsia="es-CL"/>
        </w:rPr>
      </w:pPr>
      <w:bookmarkStart w:id="1" w:name="_Hlk523909047"/>
      <w:r w:rsidRPr="00A76AD3">
        <w:rPr>
          <w:rFonts w:ascii="Arial" w:hAnsi="Arial" w:cs="Arial"/>
          <w:bCs/>
          <w:noProof/>
          <w:sz w:val="18"/>
          <w:szCs w:val="18"/>
          <w:lang w:val="es-ES_tradnl" w:eastAsia="es-CL"/>
        </w:rPr>
        <w:t>DESAYUNO EN EL HOTEL Y SALIDA HACIA GROTTE DI CASTELLANA Y VISITA DE LAS GRUTAS HOMÓNIMAS. LLEGADA A ALBEROBELLO, LA “CAPITAL DE LOS TRULLI”, ALMUERZO Y PASEO POR SU ZONA MONUMENTAL DECLARADA PATRIMONIO DE LA HUMANIDAD POR LA UNESCO. CONTINUACIÓN HASTA OSTUNI, LA “CIUDAD BLANCA”, Y PASEO POR SU PINTORESCO CENTRO HISTÓRICO CON VISITA DE SU CATEDRAL ROMÁNICO-GÓTICA. REGRESO AL HOTEL Y CENA.</w:t>
      </w:r>
    </w:p>
    <w:bookmarkEnd w:id="1"/>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 xml:space="preserve">JUEVES – </w:t>
      </w:r>
      <w:bookmarkStart w:id="2" w:name="_Hlk526867121"/>
      <w:r w:rsidRPr="00A76AD3">
        <w:rPr>
          <w:rFonts w:ascii="Arial" w:hAnsi="Arial" w:cs="Arial"/>
          <w:b/>
          <w:bCs/>
          <w:noProof/>
          <w:sz w:val="18"/>
          <w:szCs w:val="18"/>
          <w:lang w:val="es-ES_tradnl" w:eastAsia="es-CL"/>
        </w:rPr>
        <w:t xml:space="preserve">VALLE DE ITRIA/ </w:t>
      </w:r>
      <w:bookmarkEnd w:id="2"/>
      <w:r w:rsidRPr="00A76AD3">
        <w:rPr>
          <w:rFonts w:ascii="Arial" w:hAnsi="Arial" w:cs="Arial"/>
          <w:b/>
          <w:bCs/>
          <w:noProof/>
          <w:sz w:val="18"/>
          <w:szCs w:val="18"/>
          <w:lang w:val="es-ES_tradnl" w:eastAsia="es-CL"/>
        </w:rPr>
        <w:t>LECCE/ OTRANTO/ VALLE DE ITRIA</w:t>
      </w:r>
    </w:p>
    <w:p w:rsidR="00A76AD3" w:rsidRPr="00A76AD3" w:rsidRDefault="00A76AD3" w:rsidP="00A76AD3">
      <w:pPr>
        <w:ind w:left="-142"/>
        <w:jc w:val="both"/>
        <w:rPr>
          <w:rFonts w:ascii="Arial" w:hAnsi="Arial" w:cs="Arial"/>
          <w:bCs/>
          <w:noProof/>
          <w:sz w:val="18"/>
          <w:szCs w:val="18"/>
          <w:lang w:val="es-ES_tradnl" w:eastAsia="es-CL"/>
        </w:rPr>
      </w:pPr>
      <w:bookmarkStart w:id="3" w:name="_Hlk523909098"/>
      <w:r w:rsidRPr="00A76AD3">
        <w:rPr>
          <w:rFonts w:ascii="Arial" w:hAnsi="Arial" w:cs="Arial"/>
          <w:bCs/>
          <w:noProof/>
          <w:sz w:val="18"/>
          <w:szCs w:val="18"/>
          <w:lang w:val="es-ES_tradnl" w:eastAsia="es-CL"/>
        </w:rPr>
        <w:t>DESAYUNO EN EL HOTEL Y SALIDA HACIA LECCE, LA “FLORENCIA DEL SUR”, CAPITAL DEL BARROCO PUGLIESE. VISITA DEL CENTRO HISTÓRICO CON LA BASÍLICA DE SANTA CROCE, PIAZZA DUOMO Y PIAZZA SAN ORONZO. CONTINUACIÓN HACIA OTRANTO, ALMUERZO Y VISITA DE ESTA CIUDAD, “PUERTA DE ORIENTE”, CON SU CATEDRAL ROMÁNICA, LA CAPILLA DEL SEPULCRO DE LOS SANTOS MÁRTIRES Y LA SUGESTIVA CRIPTA. REGRESO AL HOTEL Y CENA. </w:t>
      </w:r>
      <w:bookmarkEnd w:id="3"/>
    </w:p>
    <w:p w:rsidR="00A76AD3" w:rsidRPr="00A76AD3" w:rsidRDefault="00A76AD3" w:rsidP="00A76AD3">
      <w:pPr>
        <w:ind w:left="-142"/>
        <w:jc w:val="both"/>
        <w:rPr>
          <w:rFonts w:ascii="Arial" w:hAnsi="Arial" w:cs="Arial"/>
          <w:b/>
          <w:bCs/>
          <w:noProof/>
          <w:sz w:val="18"/>
          <w:szCs w:val="18"/>
          <w:lang w:val="es-ES_tradnl" w:eastAsia="es-CL"/>
        </w:rPr>
      </w:pPr>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VIERNES – VALLE DE ITRIA/ LOCOROTONDO/ MATERA/ APULIA CENTRAL </w:t>
      </w:r>
    </w:p>
    <w:p w:rsidR="00A76AD3" w:rsidRPr="00A76AD3" w:rsidRDefault="00A76AD3" w:rsidP="00A76AD3">
      <w:pPr>
        <w:ind w:left="-142"/>
        <w:jc w:val="both"/>
        <w:rPr>
          <w:rFonts w:ascii="Arial" w:hAnsi="Arial" w:cs="Arial"/>
          <w:b/>
          <w:bCs/>
          <w:noProof/>
          <w:sz w:val="18"/>
          <w:szCs w:val="18"/>
          <w:lang w:val="es-ES_tradnl" w:eastAsia="es-CL"/>
        </w:rPr>
      </w:pPr>
      <w:bookmarkStart w:id="4" w:name="_Hlk523909131"/>
      <w:r w:rsidRPr="00A76AD3">
        <w:rPr>
          <w:rFonts w:ascii="Arial" w:hAnsi="Arial" w:cs="Arial"/>
          <w:bCs/>
          <w:noProof/>
          <w:sz w:val="18"/>
          <w:szCs w:val="18"/>
          <w:lang w:val="es-ES_tradnl" w:eastAsia="es-CL"/>
        </w:rPr>
        <w:t xml:space="preserve">DESAYUNO EN EL HOTEL Y VISITA A LOCOROTONDO ALDEA QUE SE ENCUENTRA EN EL REGISTRO DE LAS MÁS BELLAS DE ITALIA, GALARDONADA ADEMÁS CON LA BANDERA NARANJA QUE SE OTORGA A LOS PEQUEÑOS PUEBLOS QUE DESTACAN POR LA CALIDAD DE SU OFERTA TURÍSTICA. CONTINUACIÓN HACIA MATERA, ALMUERZO Y VISITA A LOS CELEBÉRRIMOS BARRIOS “SASSI” Y SUS CASITAS, BODEGAS E IGLESIAS EN GRAN PARTE EXCAVADAS EN LAS ROCAS, PATRIMONIO DE LA HUMANIDAD DE LA UNESCO. TRASLADO HACIA LA ZONA CENTRAL DE APULIA. </w:t>
      </w:r>
      <w:bookmarkStart w:id="5" w:name="_Hlk526867189"/>
      <w:r w:rsidRPr="00A76AD3">
        <w:rPr>
          <w:rFonts w:ascii="Arial" w:hAnsi="Arial" w:cs="Arial"/>
          <w:bCs/>
          <w:noProof/>
          <w:sz w:val="18"/>
          <w:szCs w:val="18"/>
          <w:lang w:val="es-ES_tradnl" w:eastAsia="es-CL"/>
        </w:rPr>
        <w:t>ACOMODACIÓN EN EL HOTEL EN ZONA BARI/BARLETTA O ALREDEDORES Y CENA. </w:t>
      </w:r>
      <w:bookmarkEnd w:id="4"/>
      <w:r w:rsidRPr="00A76AD3">
        <w:rPr>
          <w:rFonts w:ascii="Arial" w:hAnsi="Arial" w:cs="Arial"/>
          <w:bCs/>
          <w:noProof/>
          <w:sz w:val="18"/>
          <w:szCs w:val="18"/>
          <w:lang w:val="es-ES_tradnl" w:eastAsia="es-CL"/>
        </w:rPr>
        <w:br/>
      </w:r>
      <w:bookmarkEnd w:id="5"/>
      <w:r w:rsidRPr="00A76AD3">
        <w:rPr>
          <w:rFonts w:ascii="Arial" w:hAnsi="Arial" w:cs="Arial"/>
          <w:bCs/>
          <w:noProof/>
          <w:sz w:val="18"/>
          <w:szCs w:val="18"/>
          <w:lang w:val="es-ES_tradnl" w:eastAsia="es-CL"/>
        </w:rPr>
        <w:br/>
      </w:r>
      <w:r w:rsidRPr="00A76AD3">
        <w:rPr>
          <w:rFonts w:ascii="Arial" w:hAnsi="Arial" w:cs="Arial"/>
          <w:b/>
          <w:bCs/>
          <w:noProof/>
          <w:sz w:val="18"/>
          <w:szCs w:val="18"/>
          <w:lang w:val="es-ES_tradnl" w:eastAsia="es-CL"/>
        </w:rPr>
        <w:t>SÁBADO - APULIA CENTRAL </w:t>
      </w:r>
    </w:p>
    <w:p w:rsidR="00A76AD3" w:rsidRPr="00A76AD3" w:rsidRDefault="00A76AD3" w:rsidP="00A76AD3">
      <w:pPr>
        <w:ind w:left="-142"/>
        <w:jc w:val="both"/>
        <w:rPr>
          <w:rFonts w:ascii="Arial" w:hAnsi="Arial" w:cs="Arial"/>
          <w:noProof/>
          <w:sz w:val="18"/>
          <w:szCs w:val="18"/>
          <w:lang w:val="es-ES_tradnl" w:eastAsia="es-CL"/>
        </w:rPr>
      </w:pPr>
      <w:r w:rsidRPr="00A76AD3">
        <w:rPr>
          <w:rFonts w:ascii="Arial" w:hAnsi="Arial" w:cs="Arial"/>
          <w:noProof/>
          <w:sz w:val="18"/>
          <w:szCs w:val="18"/>
          <w:lang w:val="es-ES_tradnl" w:eastAsia="es-CL"/>
        </w:rPr>
        <w:t>DESAYUNO EN EL HOTEL Y FIN DE NUESTROS SERVICIOS.</w:t>
      </w:r>
    </w:p>
    <w:p w:rsidR="00A76AD3" w:rsidRDefault="00A76AD3" w:rsidP="00A76AD3">
      <w:pPr>
        <w:ind w:left="-142"/>
        <w:jc w:val="both"/>
        <w:rPr>
          <w:rFonts w:ascii="Arial" w:hAnsi="Arial" w:cs="Arial"/>
          <w:bCs/>
          <w:iCs/>
          <w:sz w:val="18"/>
          <w:szCs w:val="18"/>
          <w:lang w:val="es-CL" w:eastAsia="es-CL"/>
        </w:rPr>
      </w:pPr>
    </w:p>
    <w:p w:rsidR="00A76AD3" w:rsidRPr="00A76AD3" w:rsidRDefault="00A76AD3" w:rsidP="00A76AD3">
      <w:pPr>
        <w:spacing w:line="276" w:lineRule="auto"/>
        <w:ind w:left="-142"/>
        <w:jc w:val="both"/>
        <w:rPr>
          <w:rFonts w:ascii="Arial" w:hAnsi="Arial" w:cs="Arial"/>
          <w:b/>
          <w:bCs/>
          <w:iCs/>
          <w:sz w:val="18"/>
          <w:szCs w:val="18"/>
          <w:u w:val="single"/>
          <w:lang w:val="es-CL" w:eastAsia="es-CL"/>
        </w:rPr>
      </w:pPr>
      <w:r w:rsidRPr="00A76AD3">
        <w:rPr>
          <w:rFonts w:ascii="Arial" w:hAnsi="Arial" w:cs="Arial"/>
          <w:b/>
          <w:bCs/>
          <w:iCs/>
          <w:sz w:val="18"/>
          <w:szCs w:val="18"/>
          <w:u w:val="single"/>
          <w:lang w:val="es-CL" w:eastAsia="es-CL"/>
        </w:rPr>
        <w:t>HOTELES PREVISTOS:</w:t>
      </w:r>
    </w:p>
    <w:p w:rsidR="00A76AD3" w:rsidRPr="00A76AD3" w:rsidRDefault="00A76AD3" w:rsidP="00A76AD3">
      <w:pPr>
        <w:spacing w:line="276" w:lineRule="auto"/>
        <w:ind w:left="-142"/>
        <w:jc w:val="both"/>
        <w:rPr>
          <w:rFonts w:ascii="Arial" w:hAnsi="Arial" w:cs="Arial"/>
          <w:b/>
          <w:bCs/>
          <w:iCs/>
          <w:sz w:val="18"/>
          <w:szCs w:val="18"/>
          <w:u w:val="single"/>
          <w:lang w:val="it-IT" w:eastAsia="es-CL"/>
        </w:rPr>
      </w:pPr>
      <w:r w:rsidRPr="00A76AD3">
        <w:rPr>
          <w:rFonts w:ascii="Arial" w:hAnsi="Arial" w:cs="Arial"/>
          <w:b/>
          <w:bCs/>
          <w:iCs/>
          <w:sz w:val="18"/>
          <w:szCs w:val="18"/>
          <w:u w:val="single"/>
          <w:lang w:val="it-IT" w:eastAsia="es-CL"/>
        </w:rPr>
        <w:t>ZONA PUGLIA CENTRAL:</w:t>
      </w:r>
    </w:p>
    <w:p w:rsidR="00A76AD3" w:rsidRPr="00A76AD3" w:rsidRDefault="00A76AD3" w:rsidP="00A76AD3">
      <w:pPr>
        <w:spacing w:line="276" w:lineRule="auto"/>
        <w:ind w:left="-142"/>
        <w:jc w:val="both"/>
        <w:rPr>
          <w:rFonts w:ascii="Arial" w:hAnsi="Arial" w:cs="Arial"/>
          <w:bCs/>
          <w:iCs/>
          <w:sz w:val="18"/>
          <w:szCs w:val="18"/>
          <w:lang w:val="it-IT" w:eastAsia="es-CL"/>
        </w:rPr>
      </w:pPr>
      <w:r w:rsidRPr="00A76AD3">
        <w:rPr>
          <w:rFonts w:ascii="Arial" w:hAnsi="Arial" w:cs="Arial"/>
          <w:bCs/>
          <w:iCs/>
          <w:sz w:val="18"/>
          <w:szCs w:val="18"/>
          <w:lang w:val="it-IT" w:eastAsia="es-CL"/>
        </w:rPr>
        <w:t xml:space="preserve">Park Hotel Elizabeth (Bitonto) – Grand Hotel D’Aragona (Conversano) – Hotel Villa (Bisceglie) – Una Hotel Regina (Noicattaro) – Nicotel Bisceglie (Bisceglie). </w:t>
      </w:r>
    </w:p>
    <w:p w:rsidR="00A76AD3" w:rsidRPr="00A76AD3" w:rsidRDefault="00A76AD3" w:rsidP="00A76AD3">
      <w:pPr>
        <w:spacing w:line="276" w:lineRule="auto"/>
        <w:ind w:left="-142"/>
        <w:jc w:val="both"/>
        <w:rPr>
          <w:rFonts w:ascii="Arial" w:hAnsi="Arial" w:cs="Arial"/>
          <w:b/>
          <w:bCs/>
          <w:iCs/>
          <w:sz w:val="18"/>
          <w:szCs w:val="18"/>
          <w:u w:val="single"/>
          <w:lang w:val="it-IT" w:eastAsia="es-CL"/>
        </w:rPr>
      </w:pPr>
      <w:r w:rsidRPr="00A76AD3">
        <w:rPr>
          <w:rFonts w:ascii="Arial" w:hAnsi="Arial" w:cs="Arial"/>
          <w:b/>
          <w:bCs/>
          <w:iCs/>
          <w:sz w:val="18"/>
          <w:szCs w:val="18"/>
          <w:u w:val="single"/>
          <w:lang w:val="it-IT" w:eastAsia="es-CL"/>
        </w:rPr>
        <w:t>ZONA GARGANO:</w:t>
      </w:r>
    </w:p>
    <w:p w:rsidR="00A76AD3" w:rsidRPr="00A76AD3" w:rsidRDefault="00A76AD3" w:rsidP="00A76AD3">
      <w:pPr>
        <w:spacing w:line="276" w:lineRule="auto"/>
        <w:ind w:left="-142"/>
        <w:jc w:val="both"/>
        <w:rPr>
          <w:rFonts w:ascii="Arial" w:hAnsi="Arial" w:cs="Arial"/>
          <w:bCs/>
          <w:iCs/>
          <w:sz w:val="18"/>
          <w:szCs w:val="18"/>
          <w:lang w:val="it-IT" w:eastAsia="es-CL"/>
        </w:rPr>
      </w:pPr>
      <w:r w:rsidRPr="00A76AD3">
        <w:rPr>
          <w:rFonts w:ascii="Arial" w:hAnsi="Arial" w:cs="Arial"/>
          <w:bCs/>
          <w:iCs/>
          <w:sz w:val="18"/>
          <w:szCs w:val="18"/>
          <w:lang w:val="it-IT" w:eastAsia="es-CL"/>
        </w:rPr>
        <w:t>Palace Hotel San Michele (Monte Sant’Angelo) - Ariae Hotel (San Giovanni Rotondo) – Hotel Garden Ripa (Vieste) – Regio Hotel Manfredi (Manfredonia) – Hotel Valle Rossa (San Giovanni Rotondo) – Hotel Vittoria (San Giovanni Rotondo).</w:t>
      </w:r>
    </w:p>
    <w:p w:rsidR="00A76AD3" w:rsidRPr="00A76AD3" w:rsidRDefault="00A76AD3" w:rsidP="00A76AD3">
      <w:pPr>
        <w:spacing w:line="276" w:lineRule="auto"/>
        <w:ind w:left="-142"/>
        <w:jc w:val="both"/>
        <w:rPr>
          <w:rFonts w:ascii="Arial" w:hAnsi="Arial" w:cs="Arial"/>
          <w:b/>
          <w:bCs/>
          <w:iCs/>
          <w:sz w:val="18"/>
          <w:szCs w:val="18"/>
          <w:u w:val="single"/>
          <w:lang w:val="it-IT" w:eastAsia="es-CL"/>
        </w:rPr>
      </w:pPr>
      <w:r w:rsidRPr="00A76AD3">
        <w:rPr>
          <w:rFonts w:ascii="Arial" w:hAnsi="Arial" w:cs="Arial"/>
          <w:b/>
          <w:bCs/>
          <w:iCs/>
          <w:sz w:val="18"/>
          <w:szCs w:val="18"/>
          <w:u w:val="single"/>
          <w:lang w:val="it-IT" w:eastAsia="es-CL"/>
        </w:rPr>
        <w:t>ZONA VALLE DE ITRIA:</w:t>
      </w:r>
    </w:p>
    <w:p w:rsidR="00A76AD3" w:rsidRPr="00A76AD3" w:rsidRDefault="00A76AD3" w:rsidP="00A76AD3">
      <w:pPr>
        <w:spacing w:line="276" w:lineRule="auto"/>
        <w:ind w:left="-142"/>
        <w:jc w:val="both"/>
        <w:rPr>
          <w:rFonts w:ascii="Arial" w:hAnsi="Arial" w:cs="Arial"/>
          <w:bCs/>
          <w:iCs/>
          <w:sz w:val="18"/>
          <w:szCs w:val="18"/>
          <w:lang w:val="it-IT" w:eastAsia="es-CL"/>
        </w:rPr>
      </w:pPr>
      <w:r w:rsidRPr="00A76AD3">
        <w:rPr>
          <w:rFonts w:ascii="Arial" w:hAnsi="Arial" w:cs="Arial"/>
          <w:bCs/>
          <w:iCs/>
          <w:sz w:val="18"/>
          <w:szCs w:val="18"/>
          <w:lang w:val="it-IT" w:eastAsia="es-CL"/>
        </w:rPr>
        <w:t>Hotel Lo Smeraldo (Cisternino) – Hotel Semiramide (Castellana Grotte) – Riva Marina Resort (Specchiolla) – Cala Ponte Resort (Polignano a Mare) – Masseria Caselli (Carovigno).</w:t>
      </w:r>
    </w:p>
    <w:p w:rsidR="00E52C1F" w:rsidRPr="00A76AD3" w:rsidRDefault="00E52C1F" w:rsidP="00E52C1F">
      <w:pPr>
        <w:tabs>
          <w:tab w:val="left" w:pos="0"/>
        </w:tabs>
        <w:spacing w:line="276" w:lineRule="auto"/>
        <w:ind w:left="-142" w:right="566"/>
        <w:outlineLvl w:val="0"/>
        <w:rPr>
          <w:rFonts w:ascii="Arial" w:hAnsi="Arial" w:cs="Arial"/>
          <w:b/>
          <w:sz w:val="18"/>
          <w:szCs w:val="18"/>
          <w:u w:val="single"/>
          <w:lang w:val="it-IT"/>
        </w:rPr>
      </w:pPr>
    </w:p>
    <w:p w:rsidR="00A76AD3" w:rsidRDefault="00A76AD3" w:rsidP="00E52C1F">
      <w:pPr>
        <w:spacing w:line="276" w:lineRule="auto"/>
        <w:ind w:left="-142"/>
        <w:jc w:val="both"/>
        <w:rPr>
          <w:rFonts w:ascii="Arial" w:hAnsi="Arial" w:cs="Arial"/>
          <w:b/>
          <w:sz w:val="18"/>
          <w:szCs w:val="18"/>
          <w:u w:val="single"/>
          <w:lang w:val="es-CL"/>
        </w:rPr>
      </w:pPr>
    </w:p>
    <w:p w:rsidR="00A76AD3" w:rsidRDefault="00A76AD3" w:rsidP="00E52C1F">
      <w:pPr>
        <w:spacing w:line="276" w:lineRule="auto"/>
        <w:ind w:left="-142"/>
        <w:jc w:val="both"/>
        <w:rPr>
          <w:rFonts w:ascii="Arial" w:hAnsi="Arial" w:cs="Arial"/>
          <w:b/>
          <w:sz w:val="18"/>
          <w:szCs w:val="18"/>
          <w:u w:val="single"/>
          <w:lang w:val="es-CL"/>
        </w:rPr>
      </w:pPr>
    </w:p>
    <w:p w:rsidR="000F5905" w:rsidRDefault="000F5905" w:rsidP="00E52C1F">
      <w:pPr>
        <w:spacing w:line="276" w:lineRule="auto"/>
        <w:ind w:left="-142"/>
        <w:jc w:val="both"/>
        <w:rPr>
          <w:rFonts w:ascii="Arial" w:hAnsi="Arial" w:cs="Arial"/>
          <w:b/>
          <w:sz w:val="18"/>
          <w:szCs w:val="18"/>
          <w:u w:val="single"/>
          <w:lang w:val="es-CL"/>
        </w:rPr>
      </w:pPr>
    </w:p>
    <w:p w:rsidR="000F5905" w:rsidRDefault="000F5905" w:rsidP="00E52C1F">
      <w:pPr>
        <w:spacing w:line="276" w:lineRule="auto"/>
        <w:ind w:left="-142"/>
        <w:jc w:val="both"/>
        <w:rPr>
          <w:rFonts w:ascii="Arial" w:hAnsi="Arial" w:cs="Arial"/>
          <w:b/>
          <w:sz w:val="18"/>
          <w:szCs w:val="18"/>
          <w:u w:val="single"/>
          <w:lang w:val="es-CL"/>
        </w:rPr>
      </w:pPr>
    </w:p>
    <w:p w:rsidR="000F5905" w:rsidRDefault="000F5905" w:rsidP="00E52C1F">
      <w:pPr>
        <w:spacing w:line="276" w:lineRule="auto"/>
        <w:ind w:left="-142"/>
        <w:jc w:val="both"/>
        <w:rPr>
          <w:rFonts w:ascii="Arial" w:hAnsi="Arial" w:cs="Arial"/>
          <w:b/>
          <w:sz w:val="18"/>
          <w:szCs w:val="18"/>
          <w:u w:val="single"/>
          <w:lang w:val="es-CL"/>
        </w:rPr>
      </w:pPr>
    </w:p>
    <w:p w:rsidR="000F5905" w:rsidRDefault="000F5905" w:rsidP="00E52C1F">
      <w:pPr>
        <w:spacing w:line="276" w:lineRule="auto"/>
        <w:ind w:left="-142"/>
        <w:jc w:val="both"/>
        <w:rPr>
          <w:rFonts w:ascii="Arial" w:hAnsi="Arial" w:cs="Arial"/>
          <w:b/>
          <w:sz w:val="18"/>
          <w:szCs w:val="18"/>
          <w:u w:val="single"/>
          <w:lang w:val="es-CL"/>
        </w:rPr>
      </w:pPr>
      <w:bookmarkStart w:id="6" w:name="_GoBack"/>
      <w:bookmarkEnd w:id="6"/>
    </w:p>
    <w:p w:rsidR="00A76AD3" w:rsidRDefault="00A76AD3" w:rsidP="00E52C1F">
      <w:pPr>
        <w:spacing w:line="276" w:lineRule="auto"/>
        <w:ind w:left="-142"/>
        <w:jc w:val="both"/>
        <w:rPr>
          <w:rFonts w:ascii="Arial" w:hAnsi="Arial" w:cs="Arial"/>
          <w:b/>
          <w:sz w:val="18"/>
          <w:szCs w:val="18"/>
          <w:u w:val="single"/>
          <w:lang w:val="es-CL"/>
        </w:rPr>
      </w:pPr>
    </w:p>
    <w:p w:rsidR="00A76AD3" w:rsidRDefault="00A76AD3" w:rsidP="00E52C1F">
      <w:pPr>
        <w:spacing w:line="276" w:lineRule="auto"/>
        <w:ind w:left="-142"/>
        <w:jc w:val="both"/>
        <w:rPr>
          <w:rFonts w:ascii="Arial" w:hAnsi="Arial" w:cs="Arial"/>
          <w:b/>
          <w:sz w:val="18"/>
          <w:szCs w:val="18"/>
          <w:u w:val="single"/>
          <w:lang w:val="es-CL"/>
        </w:rPr>
      </w:pPr>
    </w:p>
    <w:p w:rsidR="00A76AD3" w:rsidRDefault="00A76AD3" w:rsidP="00E52C1F">
      <w:pPr>
        <w:spacing w:line="276" w:lineRule="auto"/>
        <w:ind w:left="-142"/>
        <w:jc w:val="both"/>
        <w:rPr>
          <w:rFonts w:ascii="Arial" w:hAnsi="Arial" w:cs="Arial"/>
          <w:b/>
          <w:sz w:val="18"/>
          <w:szCs w:val="18"/>
          <w:u w:val="single"/>
          <w:lang w:val="es-CL"/>
        </w:rPr>
      </w:pPr>
    </w:p>
    <w:p w:rsidR="0050212E" w:rsidRPr="004C1F88" w:rsidRDefault="005E084A" w:rsidP="00E52C1F">
      <w:pPr>
        <w:spacing w:line="276" w:lineRule="auto"/>
        <w:ind w:left="-142"/>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TARIFA PROGRAMA VALIDO SOLO PARA FECHAS INDICADAS.</w:t>
      </w:r>
    </w:p>
    <w:p w:rsidR="00A76AD3" w:rsidRPr="00A76AD3" w:rsidRDefault="00A76AD3" w:rsidP="00A76AD3">
      <w:pPr>
        <w:tabs>
          <w:tab w:val="left" w:pos="0"/>
        </w:tabs>
        <w:spacing w:line="276" w:lineRule="auto"/>
        <w:ind w:left="-142"/>
        <w:jc w:val="both"/>
        <w:rPr>
          <w:rFonts w:ascii="Arial" w:hAnsi="Arial" w:cs="Arial"/>
          <w:noProof/>
          <w:sz w:val="18"/>
          <w:szCs w:val="18"/>
          <w:lang w:val="es-CL" w:eastAsia="es-CL"/>
        </w:rPr>
      </w:pPr>
      <w:r w:rsidRPr="00A76AD3">
        <w:rPr>
          <w:rFonts w:ascii="Arial" w:hAnsi="Arial" w:cs="Arial"/>
          <w:b/>
          <w:noProof/>
          <w:sz w:val="18"/>
          <w:szCs w:val="18"/>
          <w:u w:val="single"/>
          <w:lang w:val="es-CL" w:eastAsia="es-CL"/>
        </w:rPr>
        <w:t>ES IMPORTANTE SABER</w:t>
      </w:r>
      <w:r w:rsidRPr="00A76AD3">
        <w:rPr>
          <w:rFonts w:ascii="Arial" w:hAnsi="Arial" w:cs="Arial"/>
          <w:noProof/>
          <w:sz w:val="18"/>
          <w:szCs w:val="18"/>
          <w:lang w:val="es-CL" w:eastAsia="es-CL"/>
        </w:rPr>
        <w:t>: LOS NOMBRES DE LOS HOTELES SERÁN COMUNICADOS 7 DÍAS ANTES DE LA SALIDA, LAS EXCURSIONES PREVISTAS PODRÍAN SUFRIR VARIACIONES EN CASO DE CONDICIONES METEOROLÓGICAS ADVERSAS. EN EL CASO DE QUE LA VISITA A ALGÚN SITIO/MUSEO NO FUERA POSIBLE POR CAUSAS AJENAS A NUESTRA ORGANIZACIÓN LA VISITA SERÁ SUBSTITUIDA POR OTRA. LOS GRUPOS PUEDEN SER MULTILINGÜE.</w:t>
      </w:r>
    </w:p>
    <w:p w:rsidR="00A76AD3" w:rsidRPr="00A76AD3" w:rsidRDefault="00A76AD3" w:rsidP="00A76AD3">
      <w:pPr>
        <w:tabs>
          <w:tab w:val="left" w:pos="0"/>
        </w:tabs>
        <w:spacing w:line="276" w:lineRule="auto"/>
        <w:ind w:left="-142"/>
        <w:jc w:val="both"/>
        <w:rPr>
          <w:rFonts w:ascii="Arial" w:hAnsi="Arial" w:cs="Arial"/>
          <w:noProof/>
          <w:sz w:val="18"/>
          <w:szCs w:val="18"/>
          <w:lang w:val="es-CL" w:eastAsia="es-CL"/>
        </w:rPr>
      </w:pPr>
      <w:r w:rsidRPr="00A76AD3">
        <w:rPr>
          <w:rFonts w:ascii="Arial" w:hAnsi="Arial" w:cs="Arial"/>
          <w:noProof/>
          <w:sz w:val="18"/>
          <w:szCs w:val="18"/>
          <w:lang w:val="es-CL" w:eastAsia="es-CL"/>
        </w:rPr>
        <w:t>CUALQUIER ALERGIA ALIMENTICIA O NECESIDAD ESPECIAL DEBERÁ SER COMUNICADA EN EL ACTO DE LA RESERVA.</w:t>
      </w: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887C68" w:rsidRPr="00887C68" w:rsidRDefault="0021609D" w:rsidP="00E52C1F">
      <w:pPr>
        <w:tabs>
          <w:tab w:val="left" w:pos="0"/>
        </w:tabs>
        <w:spacing w:line="276" w:lineRule="auto"/>
        <w:ind w:left="-142"/>
        <w:jc w:val="both"/>
        <w:rPr>
          <w:rFonts w:ascii="Arial" w:hAnsi="Arial" w:cs="Arial"/>
          <w:sz w:val="18"/>
          <w:szCs w:val="18"/>
        </w:rPr>
      </w:pPr>
      <w:r w:rsidRPr="00153435">
        <w:rPr>
          <w:rFonts w:ascii="Arial" w:hAnsi="Arial" w:cs="Arial"/>
          <w:sz w:val="18"/>
          <w:szCs w:val="18"/>
        </w:rPr>
        <w:t>LA DOCUMENTACIÓN DE VIAJE ES DE RESPONSABILIDAD DE CADA PASAJERO.</w:t>
      </w:r>
    </w:p>
    <w:p w:rsidR="0021609D" w:rsidRDefault="0021609D" w:rsidP="00E52C1F">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 Y 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w:t>
      </w:r>
      <w:r w:rsidR="00A76AD3">
        <w:rPr>
          <w:rFonts w:ascii="Arial" w:hAnsi="Arial" w:cs="Arial"/>
          <w:b/>
          <w:sz w:val="18"/>
          <w:szCs w:val="18"/>
        </w:rPr>
        <w:t xml:space="preserve">VISTA INTERIOR </w:t>
      </w:r>
      <w:r w:rsidR="00C0262B" w:rsidRPr="00153435">
        <w:rPr>
          <w:rFonts w:ascii="Arial" w:hAnsi="Arial" w:cs="Arial"/>
          <w:b/>
          <w:sz w:val="18"/>
          <w:szCs w:val="18"/>
        </w:rPr>
        <w:t>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E52C1F">
      <w:pPr>
        <w:tabs>
          <w:tab w:val="left" w:pos="0"/>
        </w:tabs>
        <w:spacing w:line="276" w:lineRule="auto"/>
        <w:ind w:left="-142"/>
        <w:jc w:val="both"/>
        <w:rPr>
          <w:rFonts w:ascii="Arial" w:hAnsi="Arial" w:cs="Arial"/>
          <w:b/>
          <w:sz w:val="18"/>
          <w:szCs w:val="18"/>
        </w:rPr>
      </w:pPr>
      <w:r w:rsidRPr="00141434">
        <w:rPr>
          <w:rFonts w:ascii="Arial" w:hAnsi="Arial" w:cs="Arial"/>
          <w:b/>
          <w:sz w:val="18"/>
          <w:szCs w:val="18"/>
        </w:rPr>
        <w:t>TARIFA PUBLICADA CORRESPONDE A TEMPORADA</w:t>
      </w:r>
      <w:r w:rsidR="00323749">
        <w:rPr>
          <w:rFonts w:ascii="Arial" w:hAnsi="Arial" w:cs="Arial"/>
          <w:b/>
          <w:sz w:val="18"/>
          <w:szCs w:val="18"/>
        </w:rPr>
        <w:t xml:space="preserve"> BAJA</w:t>
      </w:r>
      <w:r w:rsidR="00A8471A">
        <w:rPr>
          <w:rFonts w:ascii="Arial" w:hAnsi="Arial" w:cs="Arial"/>
          <w:b/>
          <w:sz w:val="18"/>
          <w:szCs w:val="18"/>
        </w:rPr>
        <w:t>,</w:t>
      </w:r>
      <w:r w:rsidR="00323749">
        <w:rPr>
          <w:rFonts w:ascii="Arial" w:hAnsi="Arial" w:cs="Arial"/>
          <w:b/>
          <w:sz w:val="18"/>
          <w:szCs w:val="18"/>
        </w:rPr>
        <w:t xml:space="preserve"> SEGÚN LAS FECHAS INDICADAS</w:t>
      </w: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40" w:rsidRDefault="00145B40" w:rsidP="00C7082C">
      <w:r>
        <w:separator/>
      </w:r>
    </w:p>
  </w:endnote>
  <w:endnote w:type="continuationSeparator" w:id="0">
    <w:p w:rsidR="00145B40" w:rsidRDefault="00145B40"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40" w:rsidRDefault="00145B40" w:rsidP="00C7082C">
      <w:r>
        <w:separator/>
      </w:r>
    </w:p>
  </w:footnote>
  <w:footnote w:type="continuationSeparator" w:id="0">
    <w:p w:rsidR="00145B40" w:rsidRDefault="00145B40"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8">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6"/>
  </w:num>
  <w:num w:numId="4">
    <w:abstractNumId w:val="1"/>
  </w:num>
  <w:num w:numId="5">
    <w:abstractNumId w:val="27"/>
  </w:num>
  <w:num w:numId="6">
    <w:abstractNumId w:val="23"/>
  </w:num>
  <w:num w:numId="7">
    <w:abstractNumId w:val="20"/>
  </w:num>
  <w:num w:numId="8">
    <w:abstractNumId w:val="24"/>
  </w:num>
  <w:num w:numId="9">
    <w:abstractNumId w:val="19"/>
  </w:num>
  <w:num w:numId="10">
    <w:abstractNumId w:val="18"/>
  </w:num>
  <w:num w:numId="11">
    <w:abstractNumId w:val="6"/>
  </w:num>
  <w:num w:numId="12">
    <w:abstractNumId w:val="12"/>
  </w:num>
  <w:num w:numId="13">
    <w:abstractNumId w:val="4"/>
  </w:num>
  <w:num w:numId="14">
    <w:abstractNumId w:val="11"/>
  </w:num>
  <w:num w:numId="15">
    <w:abstractNumId w:val="15"/>
  </w:num>
  <w:num w:numId="16">
    <w:abstractNumId w:val="28"/>
  </w:num>
  <w:num w:numId="17">
    <w:abstractNumId w:val="25"/>
  </w:num>
  <w:num w:numId="18">
    <w:abstractNumId w:val="10"/>
  </w:num>
  <w:num w:numId="19">
    <w:abstractNumId w:val="21"/>
  </w:num>
  <w:num w:numId="20">
    <w:abstractNumId w:val="13"/>
  </w:num>
  <w:num w:numId="21">
    <w:abstractNumId w:val="17"/>
  </w:num>
  <w:num w:numId="22">
    <w:abstractNumId w:val="9"/>
  </w:num>
  <w:num w:numId="23">
    <w:abstractNumId w:val="14"/>
  </w:num>
  <w:num w:numId="24">
    <w:abstractNumId w:val="2"/>
  </w:num>
  <w:num w:numId="25">
    <w:abstractNumId w:val="0"/>
  </w:num>
  <w:num w:numId="26">
    <w:abstractNumId w:val="22"/>
  </w:num>
  <w:num w:numId="27">
    <w:abstractNumId w:val="7"/>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0F5905"/>
    <w:rsid w:val="001070DC"/>
    <w:rsid w:val="001211A7"/>
    <w:rsid w:val="00141434"/>
    <w:rsid w:val="00142AF0"/>
    <w:rsid w:val="00145B40"/>
    <w:rsid w:val="00153435"/>
    <w:rsid w:val="001561C2"/>
    <w:rsid w:val="0016574F"/>
    <w:rsid w:val="001F5686"/>
    <w:rsid w:val="002124EB"/>
    <w:rsid w:val="0021609D"/>
    <w:rsid w:val="00226073"/>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87C68"/>
    <w:rsid w:val="008B5DE7"/>
    <w:rsid w:val="00902137"/>
    <w:rsid w:val="00902D61"/>
    <w:rsid w:val="0097648C"/>
    <w:rsid w:val="009B1B1A"/>
    <w:rsid w:val="009D0501"/>
    <w:rsid w:val="00A32C0C"/>
    <w:rsid w:val="00A360D0"/>
    <w:rsid w:val="00A40932"/>
    <w:rsid w:val="00A458E5"/>
    <w:rsid w:val="00A61888"/>
    <w:rsid w:val="00A62824"/>
    <w:rsid w:val="00A76AD3"/>
    <w:rsid w:val="00A8471A"/>
    <w:rsid w:val="00A8762F"/>
    <w:rsid w:val="00A92A33"/>
    <w:rsid w:val="00AA132B"/>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DE12A9"/>
    <w:rsid w:val="00E10A24"/>
    <w:rsid w:val="00E36703"/>
    <w:rsid w:val="00E52C1F"/>
    <w:rsid w:val="00E6078C"/>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0EF7-0387-4A29-A9AF-0A9C46AF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2019-06-24T18:12:00Z</dcterms:created>
  <dcterms:modified xsi:type="dcterms:W3CDTF">2019-06-24T18:12:00Z</dcterms:modified>
</cp:coreProperties>
</file>